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F364" w14:textId="4687C9B8" w:rsidR="008031A9" w:rsidRDefault="002022D6" w:rsidP="008031A9">
      <w:pPr>
        <w:pStyle w:val="Header"/>
        <w:tabs>
          <w:tab w:val="clear" w:pos="4680"/>
          <w:tab w:val="clear" w:pos="9360"/>
        </w:tabs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FC002" wp14:editId="3B7A6C24">
                <wp:simplePos x="0" y="0"/>
                <wp:positionH relativeFrom="page">
                  <wp:posOffset>0</wp:posOffset>
                </wp:positionH>
                <wp:positionV relativeFrom="paragraph">
                  <wp:posOffset>-209641</wp:posOffset>
                </wp:positionV>
                <wp:extent cx="457200" cy="5588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58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71B55" id="Rectangle 10" o:spid="_x0000_s1026" style="position:absolute;margin-left:0;margin-top:-16.5pt;width:36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" fillcolor="#002060" stroked="f" strokeweight="1pt">
                <w10:wrap anchorx="page"/>
              </v:rect>
            </w:pict>
          </mc:Fallback>
        </mc:AlternateContent>
      </w:r>
      <w:r w:rsidR="00B02B81">
        <w:rPr>
          <w:noProof/>
        </w:rPr>
        <w:drawing>
          <wp:anchor distT="0" distB="0" distL="114300" distR="114300" simplePos="0" relativeHeight="251661312" behindDoc="0" locked="0" layoutInCell="1" allowOverlap="1" wp14:anchorId="64B5581B" wp14:editId="423AD6A9">
            <wp:simplePos x="0" y="0"/>
            <wp:positionH relativeFrom="column">
              <wp:posOffset>-464185</wp:posOffset>
            </wp:positionH>
            <wp:positionV relativeFrom="paragraph">
              <wp:posOffset>-477520</wp:posOffset>
            </wp:positionV>
            <wp:extent cx="802640" cy="127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1A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1754A" wp14:editId="16CE2D78">
                <wp:simplePos x="0" y="0"/>
                <wp:positionH relativeFrom="page">
                  <wp:posOffset>3514725</wp:posOffset>
                </wp:positionH>
                <wp:positionV relativeFrom="paragraph">
                  <wp:posOffset>-47625</wp:posOffset>
                </wp:positionV>
                <wp:extent cx="3810000" cy="552450"/>
                <wp:effectExtent l="0" t="0" r="0" b="0"/>
                <wp:wrapNone/>
                <wp:docPr id="49548734" name="Text Box 49548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3F536" w14:textId="77777777" w:rsidR="008031A9" w:rsidRDefault="008031A9" w:rsidP="008031A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18"/>
                              </w:rPr>
                            </w:pPr>
                            <w:r w:rsidRPr="005A147C">
                              <w:rPr>
                                <w:rFonts w:cstheme="minorHAnsi"/>
                                <w:b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>MISSION:</w:t>
                            </w: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8"/>
                              </w:rPr>
                              <w:t xml:space="preserve">  </w:t>
                            </w:r>
                            <w:r w:rsidRPr="005A147C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>to preserve, protect, manage, and promote our natural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 xml:space="preserve"> resources; </w:t>
                            </w:r>
                            <w:r w:rsidRPr="005A147C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  <w:p w14:paraId="7B32E737" w14:textId="77777777" w:rsidR="008031A9" w:rsidRDefault="008031A9" w:rsidP="008031A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  <w:t xml:space="preserve">  </w:t>
                            </w:r>
                            <w:r w:rsidRPr="005A147C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 xml:space="preserve"> to educate and develop an appreciation of the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 xml:space="preserve"> natural, rural, </w:t>
                            </w:r>
                            <w:r w:rsidRPr="005A147C">
                              <w:rPr>
                                <w:rFonts w:cstheme="minorHAnsi"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  <w:p w14:paraId="6ADD1793" w14:textId="77777777" w:rsidR="008031A9" w:rsidRPr="005A147C" w:rsidRDefault="008031A9" w:rsidP="008031A9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  <w:t xml:space="preserve">   </w:t>
                            </w:r>
                            <w:r w:rsidRPr="005A147C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>historical, and cultural aspects of Seneca County.</w:t>
                            </w:r>
                          </w:p>
                          <w:p w14:paraId="3EDE4023" w14:textId="77777777" w:rsidR="008031A9" w:rsidRPr="005A147C" w:rsidRDefault="008031A9" w:rsidP="008031A9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F4F618B" w14:textId="77777777" w:rsidR="008031A9" w:rsidRDefault="008031A9" w:rsidP="008031A9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14:paraId="535E01BD" w14:textId="77777777" w:rsidR="008031A9" w:rsidRPr="00292517" w:rsidRDefault="008031A9" w:rsidP="008031A9">
                            <w:pPr>
                              <w:spacing w:after="0"/>
                              <w:ind w:left="360"/>
                              <w:rPr>
                                <w:rFonts w:cstheme="minorHAnsi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31754A" id="_x0000_t202" coordsize="21600,21600" o:spt="202" path="m,l,21600r21600,l21600,xe">
                <v:stroke joinstyle="miter"/>
                <v:path gradientshapeok="t" o:connecttype="rect"/>
              </v:shapetype>
              <v:shape id="Text Box 49548734" o:spid="_x0000_s1026" type="#_x0000_t202" style="position:absolute;left:0;text-align:left;margin-left:276.75pt;margin-top:-3.75pt;width:300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" filled="f" stroked="f" strokeweight=".5pt">
                <v:textbox>
                  <w:txbxContent>
                    <w:p w14:paraId="4493F536" w14:textId="77777777" w:rsidR="008031A9" w:rsidRDefault="008031A9" w:rsidP="008031A9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18"/>
                        </w:rPr>
                      </w:pPr>
                      <w:r w:rsidRPr="005A147C">
                        <w:rPr>
                          <w:rFonts w:cstheme="minorHAnsi"/>
                          <w:b/>
                          <w:i/>
                          <w:iCs/>
                          <w:color w:val="FFFFFF" w:themeColor="background1"/>
                          <w:sz w:val="18"/>
                        </w:rPr>
                        <w:t>MISSION:</w:t>
                      </w:r>
                      <w:r>
                        <w:rPr>
                          <w:rFonts w:cstheme="minorHAnsi"/>
                          <w:b/>
                          <w:color w:val="FFFFFF" w:themeColor="background1"/>
                          <w:sz w:val="18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18"/>
                        </w:rPr>
                        <w:t xml:space="preserve">  </w:t>
                      </w:r>
                      <w:r w:rsidRPr="005A147C"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>to preserve, protect, manage, and promote our natural</w:t>
                      </w:r>
                      <w:r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 xml:space="preserve"> resources; </w:t>
                      </w:r>
                      <w:r w:rsidRPr="005A147C"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  <w:p w14:paraId="7B32E737" w14:textId="77777777" w:rsidR="008031A9" w:rsidRDefault="008031A9" w:rsidP="008031A9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  <w:t xml:space="preserve">  </w:t>
                      </w:r>
                      <w:r w:rsidRPr="005A147C"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 xml:space="preserve"> to educate and develop an appreciation of the</w:t>
                      </w:r>
                      <w:r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 xml:space="preserve"> natural, rural, </w:t>
                      </w:r>
                      <w:r w:rsidRPr="005A147C">
                        <w:rPr>
                          <w:rFonts w:cstheme="minorHAnsi"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  <w:p w14:paraId="6ADD1793" w14:textId="77777777" w:rsidR="008031A9" w:rsidRPr="005A147C" w:rsidRDefault="008031A9" w:rsidP="008031A9">
                      <w:pPr>
                        <w:spacing w:after="0" w:line="240" w:lineRule="auto"/>
                        <w:rPr>
                          <w:color w:val="FFFFFF" w:themeColor="background1"/>
                          <w:sz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  <w:t xml:space="preserve">   </w:t>
                      </w:r>
                      <w:r w:rsidRPr="005A147C"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>historical, and cultural aspects of Seneca County.</w:t>
                      </w:r>
                    </w:p>
                    <w:p w14:paraId="3EDE4023" w14:textId="77777777" w:rsidR="008031A9" w:rsidRPr="005A147C" w:rsidRDefault="008031A9" w:rsidP="008031A9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20"/>
                        </w:rPr>
                      </w:pPr>
                    </w:p>
                    <w:p w14:paraId="6F4F618B" w14:textId="77777777" w:rsidR="008031A9" w:rsidRDefault="008031A9" w:rsidP="008031A9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14:paraId="535E01BD" w14:textId="77777777" w:rsidR="008031A9" w:rsidRPr="00292517" w:rsidRDefault="008031A9" w:rsidP="008031A9">
                      <w:pPr>
                        <w:spacing w:after="0"/>
                        <w:ind w:left="360"/>
                        <w:rPr>
                          <w:rFonts w:cstheme="minorHAnsi"/>
                          <w:b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031A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08DA66" wp14:editId="3EAF2FF4">
                <wp:simplePos x="0" y="0"/>
                <wp:positionH relativeFrom="page">
                  <wp:posOffset>1352550</wp:posOffset>
                </wp:positionH>
                <wp:positionV relativeFrom="paragraph">
                  <wp:posOffset>-161925</wp:posOffset>
                </wp:positionV>
                <wp:extent cx="6057900" cy="1095375"/>
                <wp:effectExtent l="0" t="0" r="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E3E73" w14:textId="77777777" w:rsidR="008031A9" w:rsidRDefault="008031A9" w:rsidP="008031A9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Seneca Parks</w:t>
                            </w:r>
                          </w:p>
                          <w:p w14:paraId="0D6E84B1" w14:textId="77777777" w:rsidR="008031A9" w:rsidRDefault="008031A9" w:rsidP="008031A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10130 W SR 18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 w:rsidRPr="005A147C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 w:rsidRPr="005A147C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  <w:p w14:paraId="63E535A4" w14:textId="77777777" w:rsidR="008031A9" w:rsidRDefault="008031A9" w:rsidP="008031A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Fostoria</w:t>
                            </w:r>
                            <w:r w:rsidRPr="005A147C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, OH 448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  <w:t xml:space="preserve"> </w:t>
                            </w:r>
                            <w:r w:rsidRPr="005A147C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  <w:p w14:paraId="6B47CF62" w14:textId="77777777" w:rsidR="008031A9" w:rsidRPr="005A147C" w:rsidRDefault="008031A9" w:rsidP="008031A9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5A147C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419.447.8091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  <w:t xml:space="preserve">  </w:t>
                            </w:r>
                          </w:p>
                          <w:p w14:paraId="3CEBD7A4" w14:textId="77777777" w:rsidR="008031A9" w:rsidRPr="00BD712F" w:rsidRDefault="008031A9" w:rsidP="008031A9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10"/>
                                <w:szCs w:val="14"/>
                              </w:rPr>
                            </w:pPr>
                          </w:p>
                          <w:p w14:paraId="3EBC7DED" w14:textId="77777777" w:rsidR="008031A9" w:rsidRDefault="008031A9" w:rsidP="008031A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00642B">
                              <w:rPr>
                                <w:b/>
                                <w:sz w:val="18"/>
                              </w:rPr>
                              <w:t xml:space="preserve">Board of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Park </w:t>
                            </w:r>
                            <w:r w:rsidRPr="0000642B">
                              <w:rPr>
                                <w:b/>
                                <w:sz w:val="18"/>
                              </w:rPr>
                              <w:t>Commissioners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:  </w:t>
                            </w:r>
                            <w:r>
                              <w:rPr>
                                <w:sz w:val="18"/>
                              </w:rPr>
                              <w:t>Jakob Boehler, Lori Hall, Lee Martin, Chris Monsour, Jacob Price</w:t>
                            </w:r>
                          </w:p>
                          <w:p w14:paraId="6037D4A6" w14:textId="77777777" w:rsidR="008031A9" w:rsidRDefault="008031A9" w:rsidP="008031A9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14:paraId="58E5BF31" w14:textId="77777777" w:rsidR="008031A9" w:rsidRPr="00292517" w:rsidRDefault="008031A9" w:rsidP="008031A9">
                            <w:pPr>
                              <w:spacing w:after="0"/>
                              <w:ind w:left="360"/>
                              <w:rPr>
                                <w:rFonts w:cstheme="minorHAnsi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8DA66" id="Text Box 2" o:spid="_x0000_s1027" type="#_x0000_t202" style="position:absolute;left:0;text-align:left;margin-left:106.5pt;margin-top:-12.75pt;width:477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" filled="f" stroked="f" strokeweight=".5pt">
                <v:textbox>
                  <w:txbxContent>
                    <w:p w14:paraId="30BE3E73" w14:textId="77777777" w:rsidR="008031A9" w:rsidRDefault="008031A9" w:rsidP="008031A9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Seneca Parks</w:t>
                      </w:r>
                    </w:p>
                    <w:p w14:paraId="0D6E84B1" w14:textId="77777777" w:rsidR="008031A9" w:rsidRDefault="008031A9" w:rsidP="008031A9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10130 W SR 18</w:t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 w:rsidRPr="005A147C"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 w:rsidRPr="005A147C"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  <w:p w14:paraId="63E535A4" w14:textId="77777777" w:rsidR="008031A9" w:rsidRDefault="008031A9" w:rsidP="008031A9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Fostoria</w:t>
                      </w:r>
                      <w:r w:rsidRPr="005A147C">
                        <w:rPr>
                          <w:b/>
                          <w:color w:val="FFFFFF" w:themeColor="background1"/>
                          <w:sz w:val="20"/>
                        </w:rPr>
                        <w:t>, OH 448</w:t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30</w:t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  <w:t xml:space="preserve"> </w:t>
                      </w:r>
                      <w:r w:rsidRPr="005A147C"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  <w:p w14:paraId="6B47CF62" w14:textId="77777777" w:rsidR="008031A9" w:rsidRPr="005A147C" w:rsidRDefault="008031A9" w:rsidP="008031A9">
                      <w:pPr>
                        <w:spacing w:after="0" w:line="240" w:lineRule="auto"/>
                        <w:rPr>
                          <w:color w:val="FFFFFF" w:themeColor="background1"/>
                          <w:sz w:val="14"/>
                        </w:rPr>
                      </w:pPr>
                      <w:r w:rsidRPr="005A147C">
                        <w:rPr>
                          <w:b/>
                          <w:color w:val="FFFFFF" w:themeColor="background1"/>
                          <w:sz w:val="20"/>
                        </w:rPr>
                        <w:t>419.447.8091</w:t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ab/>
                        <w:t xml:space="preserve">  </w:t>
                      </w:r>
                    </w:p>
                    <w:p w14:paraId="3CEBD7A4" w14:textId="77777777" w:rsidR="008031A9" w:rsidRPr="00BD712F" w:rsidRDefault="008031A9" w:rsidP="008031A9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10"/>
                          <w:szCs w:val="14"/>
                        </w:rPr>
                      </w:pPr>
                    </w:p>
                    <w:p w14:paraId="3EBC7DED" w14:textId="77777777" w:rsidR="008031A9" w:rsidRDefault="008031A9" w:rsidP="008031A9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00642B">
                        <w:rPr>
                          <w:b/>
                          <w:sz w:val="18"/>
                        </w:rPr>
                        <w:t xml:space="preserve">Board of </w:t>
                      </w:r>
                      <w:r>
                        <w:rPr>
                          <w:b/>
                          <w:sz w:val="18"/>
                        </w:rPr>
                        <w:t xml:space="preserve">Park </w:t>
                      </w:r>
                      <w:r w:rsidRPr="0000642B">
                        <w:rPr>
                          <w:b/>
                          <w:sz w:val="18"/>
                        </w:rPr>
                        <w:t>Commissioners</w:t>
                      </w:r>
                      <w:r>
                        <w:rPr>
                          <w:b/>
                          <w:sz w:val="18"/>
                        </w:rPr>
                        <w:t xml:space="preserve">:  </w:t>
                      </w:r>
                      <w:r>
                        <w:rPr>
                          <w:sz w:val="18"/>
                        </w:rPr>
                        <w:t>Jakob Boehler, Lori Hall, Lee Martin, Chris Monsour, Jacob Price</w:t>
                      </w:r>
                    </w:p>
                    <w:p w14:paraId="6037D4A6" w14:textId="77777777" w:rsidR="008031A9" w:rsidRDefault="008031A9" w:rsidP="008031A9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14:paraId="58E5BF31" w14:textId="77777777" w:rsidR="008031A9" w:rsidRPr="00292517" w:rsidRDefault="008031A9" w:rsidP="008031A9">
                      <w:pPr>
                        <w:spacing w:after="0"/>
                        <w:ind w:left="360"/>
                        <w:rPr>
                          <w:rFonts w:cstheme="minorHAnsi"/>
                          <w:b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031A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F869F" wp14:editId="62528516">
                <wp:simplePos x="0" y="0"/>
                <wp:positionH relativeFrom="page">
                  <wp:align>left</wp:align>
                </wp:positionH>
                <wp:positionV relativeFrom="paragraph">
                  <wp:posOffset>-133350</wp:posOffset>
                </wp:positionV>
                <wp:extent cx="7753350" cy="6858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685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11AE6" id="Rectangle 9" o:spid="_x0000_s1026" style="position:absolute;margin-left:0;margin-top:-10.5pt;width:610.5pt;height:54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" fillcolor="#002060" stroked="f" strokeweight="1pt">
                <w10:wrap anchorx="page"/>
              </v:rect>
            </w:pict>
          </mc:Fallback>
        </mc:AlternateContent>
      </w:r>
    </w:p>
    <w:p w14:paraId="31E23D2A" w14:textId="77777777" w:rsidR="008031A9" w:rsidRDefault="008031A9" w:rsidP="008031A9">
      <w:pPr>
        <w:ind w:left="1440"/>
      </w:pPr>
    </w:p>
    <w:p w14:paraId="4F514089" w14:textId="77777777" w:rsidR="008031A9" w:rsidRDefault="008031A9" w:rsidP="008031A9">
      <w:pPr>
        <w:ind w:left="1440"/>
      </w:pPr>
    </w:p>
    <w:p w14:paraId="3B3F128E" w14:textId="77777777" w:rsidR="008031A9" w:rsidRDefault="008031A9" w:rsidP="008031A9">
      <w:pPr>
        <w:spacing w:after="0"/>
        <w:rPr>
          <w:b/>
          <w:bCs/>
        </w:rPr>
      </w:pPr>
    </w:p>
    <w:p w14:paraId="1E3D0F0C" w14:textId="722CC99A" w:rsidR="008031A9" w:rsidRPr="008031A9" w:rsidRDefault="008031A9" w:rsidP="008031A9">
      <w:pPr>
        <w:spacing w:after="0"/>
        <w:rPr>
          <w:b/>
          <w:bCs/>
          <w:sz w:val="32"/>
          <w:szCs w:val="32"/>
        </w:rPr>
      </w:pPr>
      <w:r w:rsidRPr="008031A9">
        <w:rPr>
          <w:b/>
          <w:bCs/>
          <w:sz w:val="32"/>
          <w:szCs w:val="32"/>
        </w:rPr>
        <w:t>News Release</w:t>
      </w:r>
    </w:p>
    <w:p w14:paraId="27770319" w14:textId="77777777" w:rsidR="008031A9" w:rsidRPr="008031A9" w:rsidRDefault="008031A9" w:rsidP="008031A9">
      <w:pPr>
        <w:spacing w:after="0"/>
        <w:rPr>
          <w:b/>
          <w:bCs/>
        </w:rPr>
      </w:pPr>
      <w:r w:rsidRPr="008031A9">
        <w:rPr>
          <w:b/>
          <w:bCs/>
        </w:rPr>
        <w:t>For Immediate Release</w:t>
      </w:r>
    </w:p>
    <w:p w14:paraId="1BBE915A" w14:textId="1F0D1151" w:rsidR="008031A9" w:rsidRPr="008031A9" w:rsidRDefault="000A59C5" w:rsidP="008031A9">
      <w:pPr>
        <w:spacing w:after="0"/>
        <w:rPr>
          <w:sz w:val="22"/>
          <w:szCs w:val="22"/>
        </w:rPr>
      </w:pPr>
      <w:r>
        <w:rPr>
          <w:sz w:val="22"/>
          <w:szCs w:val="22"/>
        </w:rPr>
        <w:t>Mon</w:t>
      </w:r>
      <w:r w:rsidR="008031A9" w:rsidRPr="008031A9">
        <w:rPr>
          <w:sz w:val="22"/>
          <w:szCs w:val="22"/>
        </w:rPr>
        <w:t>da</w:t>
      </w:r>
      <w:r w:rsidR="00001786">
        <w:rPr>
          <w:sz w:val="22"/>
          <w:szCs w:val="22"/>
        </w:rPr>
        <w:t>y</w:t>
      </w:r>
      <w:r w:rsidR="008031A9" w:rsidRPr="008031A9">
        <w:rPr>
          <w:sz w:val="22"/>
          <w:szCs w:val="22"/>
        </w:rPr>
        <w:t xml:space="preserve">, </w:t>
      </w:r>
      <w:r>
        <w:rPr>
          <w:sz w:val="22"/>
          <w:szCs w:val="22"/>
        </w:rPr>
        <w:t>August 24</w:t>
      </w:r>
      <w:r w:rsidR="008031A9" w:rsidRPr="008031A9">
        <w:rPr>
          <w:sz w:val="22"/>
          <w:szCs w:val="22"/>
        </w:rPr>
        <w:t>, 202</w:t>
      </w:r>
      <w:r w:rsidR="00001786">
        <w:rPr>
          <w:sz w:val="22"/>
          <w:szCs w:val="22"/>
        </w:rPr>
        <w:t>6</w:t>
      </w:r>
    </w:p>
    <w:p w14:paraId="034925C9" w14:textId="696301F1" w:rsidR="008031A9" w:rsidRPr="008031A9" w:rsidRDefault="008031A9" w:rsidP="008031A9">
      <w:pPr>
        <w:spacing w:after="0"/>
        <w:rPr>
          <w:sz w:val="22"/>
          <w:szCs w:val="22"/>
        </w:rPr>
      </w:pPr>
      <w:r w:rsidRPr="008031A9">
        <w:rPr>
          <w:sz w:val="22"/>
          <w:szCs w:val="22"/>
        </w:rPr>
        <w:t>Contact:</w:t>
      </w:r>
      <w:r w:rsidRPr="008031A9">
        <w:rPr>
          <w:sz w:val="22"/>
          <w:szCs w:val="22"/>
        </w:rPr>
        <w:tab/>
        <w:t>Sarah Betts, Executive Director</w:t>
      </w:r>
    </w:p>
    <w:p w14:paraId="283B388F" w14:textId="77777777" w:rsidR="008031A9" w:rsidRPr="008031A9" w:rsidRDefault="008031A9" w:rsidP="008031A9">
      <w:pPr>
        <w:spacing w:after="0"/>
        <w:rPr>
          <w:sz w:val="22"/>
          <w:szCs w:val="22"/>
        </w:rPr>
      </w:pPr>
      <w:r w:rsidRPr="008031A9">
        <w:rPr>
          <w:sz w:val="22"/>
          <w:szCs w:val="22"/>
        </w:rPr>
        <w:tab/>
      </w:r>
      <w:r w:rsidRPr="008031A9">
        <w:rPr>
          <w:sz w:val="22"/>
          <w:szCs w:val="22"/>
        </w:rPr>
        <w:tab/>
      </w:r>
      <w:hyperlink r:id="rId6" w:history="1">
        <w:r w:rsidRPr="008031A9">
          <w:rPr>
            <w:rStyle w:val="Hyperlink"/>
            <w:sz w:val="22"/>
            <w:szCs w:val="22"/>
          </w:rPr>
          <w:t>sbetts@senecacountyparks.com</w:t>
        </w:r>
      </w:hyperlink>
    </w:p>
    <w:p w14:paraId="02F583B2" w14:textId="77777777" w:rsidR="008031A9" w:rsidRPr="008031A9" w:rsidRDefault="008031A9" w:rsidP="008031A9">
      <w:pPr>
        <w:spacing w:after="0"/>
        <w:rPr>
          <w:sz w:val="22"/>
          <w:szCs w:val="22"/>
        </w:rPr>
      </w:pPr>
      <w:r w:rsidRPr="008031A9">
        <w:rPr>
          <w:sz w:val="22"/>
          <w:szCs w:val="22"/>
        </w:rPr>
        <w:tab/>
      </w:r>
      <w:r w:rsidRPr="008031A9">
        <w:rPr>
          <w:sz w:val="22"/>
          <w:szCs w:val="22"/>
        </w:rPr>
        <w:tab/>
        <w:t>419-447-8091</w:t>
      </w:r>
    </w:p>
    <w:p w14:paraId="393CD710" w14:textId="77777777" w:rsidR="008031A9" w:rsidRDefault="008031A9" w:rsidP="00701ECF">
      <w:pPr>
        <w:rPr>
          <w:b/>
          <w:bCs/>
        </w:rPr>
      </w:pPr>
    </w:p>
    <w:p w14:paraId="34F0463C" w14:textId="2384E9CA" w:rsidR="00701ECF" w:rsidRPr="00701ECF" w:rsidRDefault="00A961AC" w:rsidP="00701ECF">
      <w:pPr>
        <w:rPr>
          <w:b/>
          <w:bCs/>
        </w:rPr>
      </w:pPr>
      <w:r>
        <w:rPr>
          <w:b/>
          <w:bCs/>
        </w:rPr>
        <w:t>2</w:t>
      </w:r>
      <w:r w:rsidRPr="00A961AC">
        <w:rPr>
          <w:b/>
          <w:bCs/>
          <w:vertAlign w:val="superscript"/>
        </w:rPr>
        <w:t>nd</w:t>
      </w:r>
      <w:r>
        <w:rPr>
          <w:b/>
          <w:bCs/>
        </w:rPr>
        <w:t xml:space="preserve"> Annual </w:t>
      </w:r>
      <w:r w:rsidR="00701ECF" w:rsidRPr="00701ECF">
        <w:rPr>
          <w:b/>
          <w:bCs/>
        </w:rPr>
        <w:t>Deer Hunt</w:t>
      </w:r>
      <w:r w:rsidR="00701ECF">
        <w:rPr>
          <w:b/>
          <w:bCs/>
        </w:rPr>
        <w:t>ing</w:t>
      </w:r>
      <w:r w:rsidR="00701ECF" w:rsidRPr="00701ECF">
        <w:rPr>
          <w:b/>
          <w:bCs/>
        </w:rPr>
        <w:t xml:space="preserve"> Lotter</w:t>
      </w:r>
      <w:r w:rsidR="00701ECF">
        <w:rPr>
          <w:b/>
          <w:bCs/>
        </w:rPr>
        <w:t>y</w:t>
      </w:r>
      <w:r w:rsidR="00701ECF" w:rsidRPr="00701ECF">
        <w:rPr>
          <w:b/>
          <w:bCs/>
        </w:rPr>
        <w:t xml:space="preserve"> </w:t>
      </w:r>
      <w:r w:rsidR="00F657CB">
        <w:rPr>
          <w:b/>
          <w:bCs/>
        </w:rPr>
        <w:t xml:space="preserve">Registration </w:t>
      </w:r>
      <w:r w:rsidR="002D769B">
        <w:rPr>
          <w:b/>
          <w:bCs/>
        </w:rPr>
        <w:t>Open</w:t>
      </w:r>
      <w:r w:rsidR="00091A28">
        <w:rPr>
          <w:b/>
          <w:bCs/>
        </w:rPr>
        <w:t>s</w:t>
      </w:r>
      <w:r w:rsidR="00A604A1">
        <w:rPr>
          <w:b/>
          <w:bCs/>
        </w:rPr>
        <w:t xml:space="preserve"> August 31</w:t>
      </w:r>
    </w:p>
    <w:p w14:paraId="5AE97733" w14:textId="5C630106" w:rsidR="00701ECF" w:rsidRDefault="00701ECF" w:rsidP="00701ECF">
      <w:pPr>
        <w:rPr>
          <w:sz w:val="22"/>
          <w:szCs w:val="22"/>
        </w:rPr>
      </w:pPr>
      <w:r w:rsidRPr="008031A9">
        <w:rPr>
          <w:sz w:val="22"/>
          <w:szCs w:val="22"/>
        </w:rPr>
        <w:t>Opportunities to</w:t>
      </w:r>
      <w:r w:rsidR="00C53F2B" w:rsidRPr="008031A9">
        <w:rPr>
          <w:sz w:val="22"/>
          <w:szCs w:val="22"/>
        </w:rPr>
        <w:t xml:space="preserve"> </w:t>
      </w:r>
      <w:r w:rsidR="00ED0E7F" w:rsidRPr="008031A9">
        <w:rPr>
          <w:sz w:val="22"/>
          <w:szCs w:val="22"/>
        </w:rPr>
        <w:t xml:space="preserve">archery </w:t>
      </w:r>
      <w:r w:rsidR="00C53F2B" w:rsidRPr="008031A9">
        <w:rPr>
          <w:sz w:val="22"/>
          <w:szCs w:val="22"/>
        </w:rPr>
        <w:t>deer</w:t>
      </w:r>
      <w:r w:rsidRPr="008031A9">
        <w:rPr>
          <w:sz w:val="22"/>
          <w:szCs w:val="22"/>
        </w:rPr>
        <w:t xml:space="preserve"> hunt </w:t>
      </w:r>
      <w:r w:rsidR="00A604A1">
        <w:rPr>
          <w:sz w:val="22"/>
          <w:szCs w:val="22"/>
        </w:rPr>
        <w:t xml:space="preserve">at Clary-Boulee McDonald Nature Preserve (CLARY) </w:t>
      </w:r>
      <w:r w:rsidR="004F10E3" w:rsidRPr="008031A9">
        <w:rPr>
          <w:sz w:val="22"/>
          <w:szCs w:val="22"/>
        </w:rPr>
        <w:t xml:space="preserve">will </w:t>
      </w:r>
      <w:r w:rsidR="00A961AC">
        <w:rPr>
          <w:sz w:val="22"/>
          <w:szCs w:val="22"/>
        </w:rPr>
        <w:t xml:space="preserve">again </w:t>
      </w:r>
      <w:r w:rsidR="004F10E3" w:rsidRPr="008031A9">
        <w:rPr>
          <w:sz w:val="22"/>
          <w:szCs w:val="22"/>
        </w:rPr>
        <w:t>be</w:t>
      </w:r>
      <w:r w:rsidRPr="008031A9">
        <w:rPr>
          <w:sz w:val="22"/>
          <w:szCs w:val="22"/>
        </w:rPr>
        <w:t xml:space="preserve"> determined by </w:t>
      </w:r>
      <w:r w:rsidR="00F21AF3" w:rsidRPr="008031A9">
        <w:rPr>
          <w:sz w:val="22"/>
          <w:szCs w:val="22"/>
        </w:rPr>
        <w:t xml:space="preserve">random </w:t>
      </w:r>
      <w:r w:rsidRPr="008031A9">
        <w:rPr>
          <w:sz w:val="22"/>
          <w:szCs w:val="22"/>
        </w:rPr>
        <w:t>lottery</w:t>
      </w:r>
      <w:r w:rsidR="00ED0E7F" w:rsidRPr="008031A9">
        <w:rPr>
          <w:sz w:val="22"/>
          <w:szCs w:val="22"/>
        </w:rPr>
        <w:t xml:space="preserve"> drawing</w:t>
      </w:r>
      <w:r w:rsidRPr="008031A9">
        <w:rPr>
          <w:sz w:val="22"/>
          <w:szCs w:val="22"/>
        </w:rPr>
        <w:t xml:space="preserve">. </w:t>
      </w:r>
      <w:r w:rsidR="00E34ACC" w:rsidRPr="008031A9">
        <w:rPr>
          <w:sz w:val="22"/>
          <w:szCs w:val="22"/>
        </w:rPr>
        <w:t xml:space="preserve"> </w:t>
      </w:r>
      <w:r w:rsidR="004F10E3" w:rsidRPr="008031A9">
        <w:rPr>
          <w:sz w:val="22"/>
          <w:szCs w:val="22"/>
        </w:rPr>
        <w:t xml:space="preserve">To encourage more local hunting, the lottery </w:t>
      </w:r>
      <w:r w:rsidR="000A59C5">
        <w:rPr>
          <w:sz w:val="22"/>
          <w:szCs w:val="22"/>
        </w:rPr>
        <w:t>remains</w:t>
      </w:r>
      <w:r w:rsidR="00A604A1">
        <w:rPr>
          <w:sz w:val="22"/>
          <w:szCs w:val="22"/>
        </w:rPr>
        <w:t xml:space="preserve"> </w:t>
      </w:r>
      <w:r w:rsidR="004F10E3" w:rsidRPr="008031A9">
        <w:rPr>
          <w:sz w:val="22"/>
          <w:szCs w:val="22"/>
        </w:rPr>
        <w:t xml:space="preserve">open to </w:t>
      </w:r>
      <w:r w:rsidR="00620F23">
        <w:rPr>
          <w:sz w:val="22"/>
          <w:szCs w:val="22"/>
        </w:rPr>
        <w:t xml:space="preserve">current </w:t>
      </w:r>
      <w:r w:rsidR="004F10E3" w:rsidRPr="008031A9">
        <w:rPr>
          <w:sz w:val="22"/>
          <w:szCs w:val="22"/>
        </w:rPr>
        <w:t>residents of Seneca County</w:t>
      </w:r>
      <w:r w:rsidR="000A59C5">
        <w:rPr>
          <w:sz w:val="22"/>
          <w:szCs w:val="22"/>
        </w:rPr>
        <w:t xml:space="preserve"> only</w:t>
      </w:r>
      <w:r w:rsidR="00A604A1">
        <w:rPr>
          <w:sz w:val="22"/>
          <w:szCs w:val="22"/>
        </w:rPr>
        <w:t>.</w:t>
      </w:r>
    </w:p>
    <w:p w14:paraId="4203A6BF" w14:textId="0DD0F214" w:rsidR="008031A9" w:rsidRDefault="00DA64CE" w:rsidP="00701ECF">
      <w:pPr>
        <w:rPr>
          <w:sz w:val="22"/>
          <w:szCs w:val="22"/>
        </w:rPr>
      </w:pPr>
      <w:r w:rsidRPr="008031A9">
        <w:rPr>
          <w:sz w:val="22"/>
          <w:szCs w:val="22"/>
        </w:rPr>
        <w:t>Interested h</w:t>
      </w:r>
      <w:r w:rsidR="00701ECF" w:rsidRPr="008031A9">
        <w:rPr>
          <w:sz w:val="22"/>
          <w:szCs w:val="22"/>
        </w:rPr>
        <w:t>unters m</w:t>
      </w:r>
      <w:r w:rsidR="00D80033">
        <w:rPr>
          <w:sz w:val="22"/>
          <w:szCs w:val="22"/>
        </w:rPr>
        <w:t>ay</w:t>
      </w:r>
      <w:r w:rsidR="00701ECF" w:rsidRPr="008031A9">
        <w:rPr>
          <w:sz w:val="22"/>
          <w:szCs w:val="22"/>
        </w:rPr>
        <w:t xml:space="preserve"> </w:t>
      </w:r>
      <w:r w:rsidR="00F657CB">
        <w:rPr>
          <w:sz w:val="22"/>
          <w:szCs w:val="22"/>
        </w:rPr>
        <w:t>register</w:t>
      </w:r>
      <w:r w:rsidR="00ED0E7F" w:rsidRPr="008031A9">
        <w:rPr>
          <w:sz w:val="22"/>
          <w:szCs w:val="22"/>
        </w:rPr>
        <w:t xml:space="preserve"> once per person online</w:t>
      </w:r>
      <w:r w:rsidR="00E6412A">
        <w:rPr>
          <w:sz w:val="22"/>
          <w:szCs w:val="22"/>
        </w:rPr>
        <w:t>, at www.SenecaCountyParks.com,</w:t>
      </w:r>
      <w:r w:rsidR="00ED0E7F" w:rsidRPr="008031A9">
        <w:rPr>
          <w:sz w:val="22"/>
          <w:szCs w:val="22"/>
        </w:rPr>
        <w:t xml:space="preserve"> </w:t>
      </w:r>
      <w:r w:rsidR="00620F23">
        <w:rPr>
          <w:sz w:val="22"/>
          <w:szCs w:val="22"/>
        </w:rPr>
        <w:t xml:space="preserve">from August 31 </w:t>
      </w:r>
      <w:r w:rsidR="00AE3D16">
        <w:rPr>
          <w:sz w:val="22"/>
          <w:szCs w:val="22"/>
        </w:rPr>
        <w:t>through</w:t>
      </w:r>
      <w:r w:rsidR="00ED0E7F" w:rsidRPr="008031A9">
        <w:rPr>
          <w:sz w:val="22"/>
          <w:szCs w:val="22"/>
        </w:rPr>
        <w:t xml:space="preserve"> </w:t>
      </w:r>
      <w:r w:rsidR="00620F23">
        <w:rPr>
          <w:sz w:val="22"/>
          <w:szCs w:val="22"/>
        </w:rPr>
        <w:t>September 13</w:t>
      </w:r>
      <w:r w:rsidR="00701ECF" w:rsidRPr="008031A9">
        <w:rPr>
          <w:sz w:val="22"/>
          <w:szCs w:val="22"/>
        </w:rPr>
        <w:t xml:space="preserve"> to </w:t>
      </w:r>
      <w:r w:rsidR="00415583" w:rsidRPr="008031A9">
        <w:rPr>
          <w:sz w:val="22"/>
          <w:szCs w:val="22"/>
        </w:rPr>
        <w:t xml:space="preserve">be eligible </w:t>
      </w:r>
      <w:r w:rsidR="00ED0E7F" w:rsidRPr="008031A9">
        <w:rPr>
          <w:sz w:val="22"/>
          <w:szCs w:val="22"/>
        </w:rPr>
        <w:t>to enter the lottery</w:t>
      </w:r>
      <w:r w:rsidR="00701ECF" w:rsidRPr="008031A9">
        <w:rPr>
          <w:sz w:val="22"/>
          <w:szCs w:val="22"/>
        </w:rPr>
        <w:t>.</w:t>
      </w:r>
      <w:r w:rsidR="00F71E82" w:rsidRPr="008031A9">
        <w:rPr>
          <w:sz w:val="22"/>
          <w:szCs w:val="22"/>
        </w:rPr>
        <w:t xml:space="preserve">  </w:t>
      </w:r>
      <w:r w:rsidRPr="008031A9">
        <w:rPr>
          <w:sz w:val="22"/>
          <w:szCs w:val="22"/>
        </w:rPr>
        <w:t>The random d</w:t>
      </w:r>
      <w:r w:rsidR="00ED0E7F" w:rsidRPr="008031A9">
        <w:rPr>
          <w:sz w:val="22"/>
          <w:szCs w:val="22"/>
        </w:rPr>
        <w:t xml:space="preserve">rawing will be held </w:t>
      </w:r>
      <w:r w:rsidR="00620F23">
        <w:rPr>
          <w:sz w:val="22"/>
          <w:szCs w:val="22"/>
        </w:rPr>
        <w:t>around September 15</w:t>
      </w:r>
      <w:r w:rsidRPr="008031A9">
        <w:rPr>
          <w:sz w:val="22"/>
          <w:szCs w:val="22"/>
        </w:rPr>
        <w:t>.  A</w:t>
      </w:r>
      <w:r w:rsidR="00F71E82" w:rsidRPr="008031A9">
        <w:rPr>
          <w:sz w:val="22"/>
          <w:szCs w:val="22"/>
        </w:rPr>
        <w:t xml:space="preserve">ll hunters will be notified by email of the drawing results.  </w:t>
      </w:r>
      <w:r w:rsidR="00701ECF" w:rsidRPr="008031A9">
        <w:rPr>
          <w:sz w:val="22"/>
          <w:szCs w:val="22"/>
        </w:rPr>
        <w:t xml:space="preserve"> </w:t>
      </w:r>
    </w:p>
    <w:p w14:paraId="37BEDE7C" w14:textId="3E258E63" w:rsidR="00350125" w:rsidRDefault="008031A9" w:rsidP="00701ECF">
      <w:pPr>
        <w:rPr>
          <w:sz w:val="22"/>
          <w:szCs w:val="22"/>
        </w:rPr>
      </w:pPr>
      <w:r>
        <w:rPr>
          <w:sz w:val="22"/>
          <w:szCs w:val="22"/>
        </w:rPr>
        <w:t xml:space="preserve">Hunting will be available on the southeast half of </w:t>
      </w:r>
      <w:r w:rsidR="00A604A1" w:rsidRPr="008031A9">
        <w:rPr>
          <w:sz w:val="22"/>
          <w:szCs w:val="22"/>
        </w:rPr>
        <w:t>CLARY</w:t>
      </w:r>
      <w:r>
        <w:rPr>
          <w:sz w:val="22"/>
          <w:szCs w:val="22"/>
        </w:rPr>
        <w:t xml:space="preserve">, divided by Wolf Creek.  A designated hunters parking lot is located off State Route 12, about 2 miles from </w:t>
      </w:r>
      <w:proofErr w:type="spellStart"/>
      <w:r>
        <w:rPr>
          <w:sz w:val="22"/>
          <w:szCs w:val="22"/>
        </w:rPr>
        <w:t>Bettsville</w:t>
      </w:r>
      <w:proofErr w:type="spellEnd"/>
      <w:r>
        <w:rPr>
          <w:sz w:val="22"/>
          <w:szCs w:val="22"/>
        </w:rPr>
        <w:t>, Ohio.  The parking lot will only be available for hunters to park during the designated hunting season</w:t>
      </w:r>
      <w:r w:rsidR="008C174C">
        <w:rPr>
          <w:sz w:val="22"/>
          <w:szCs w:val="22"/>
        </w:rPr>
        <w:t xml:space="preserve">, no hikers are permitted to park or use this </w:t>
      </w:r>
      <w:r w:rsidR="00A604A1">
        <w:rPr>
          <w:sz w:val="22"/>
          <w:szCs w:val="22"/>
        </w:rPr>
        <w:t xml:space="preserve">67-acre </w:t>
      </w:r>
      <w:r w:rsidR="008C174C">
        <w:rPr>
          <w:sz w:val="22"/>
          <w:szCs w:val="22"/>
        </w:rPr>
        <w:t xml:space="preserve">side of the </w:t>
      </w:r>
      <w:r w:rsidR="00A604A1">
        <w:rPr>
          <w:sz w:val="22"/>
          <w:szCs w:val="22"/>
        </w:rPr>
        <w:t>property</w:t>
      </w:r>
      <w:r w:rsidR="00350125">
        <w:rPr>
          <w:sz w:val="22"/>
          <w:szCs w:val="22"/>
        </w:rPr>
        <w:t xml:space="preserve">.  </w:t>
      </w:r>
    </w:p>
    <w:p w14:paraId="498ED218" w14:textId="26F915B6" w:rsidR="00701ECF" w:rsidRDefault="00350125" w:rsidP="00701ECF">
      <w:pPr>
        <w:rPr>
          <w:sz w:val="22"/>
          <w:szCs w:val="22"/>
        </w:rPr>
      </w:pPr>
      <w:r>
        <w:rPr>
          <w:sz w:val="22"/>
          <w:szCs w:val="22"/>
        </w:rPr>
        <w:t xml:space="preserve">“This ended up being a perfect site to allow </w:t>
      </w:r>
      <w:r w:rsidR="00E6412A">
        <w:rPr>
          <w:sz w:val="22"/>
          <w:szCs w:val="22"/>
        </w:rPr>
        <w:t xml:space="preserve">simultaneous but </w:t>
      </w:r>
      <w:r>
        <w:rPr>
          <w:sz w:val="22"/>
          <w:szCs w:val="22"/>
        </w:rPr>
        <w:t>separate hunting and hiking areas,” said Betts, “without having to close trails, like we do at Steyer Nature Preserve.  We are using Wolf Creek as a very visible divide between th</w:t>
      </w:r>
      <w:r w:rsidR="00E6412A">
        <w:rPr>
          <w:sz w:val="22"/>
          <w:szCs w:val="22"/>
        </w:rPr>
        <w:t xml:space="preserve">ose areas and even </w:t>
      </w:r>
      <w:r w:rsidR="004A392B">
        <w:rPr>
          <w:sz w:val="22"/>
          <w:szCs w:val="22"/>
        </w:rPr>
        <w:t xml:space="preserve">allows </w:t>
      </w:r>
      <w:r w:rsidR="00E6412A">
        <w:rPr>
          <w:sz w:val="22"/>
          <w:szCs w:val="22"/>
        </w:rPr>
        <w:t>separate parking lots, one on the north for hikers, one on the south for hunters.</w:t>
      </w:r>
      <w:r>
        <w:rPr>
          <w:sz w:val="22"/>
          <w:szCs w:val="22"/>
        </w:rPr>
        <w:t>”</w:t>
      </w:r>
    </w:p>
    <w:p w14:paraId="6D6A6009" w14:textId="6C6BD36D" w:rsidR="00E6412A" w:rsidRPr="008031A9" w:rsidRDefault="00E6412A" w:rsidP="00701ECF">
      <w:pPr>
        <w:rPr>
          <w:sz w:val="22"/>
          <w:szCs w:val="22"/>
        </w:rPr>
      </w:pPr>
      <w:r>
        <w:rPr>
          <w:sz w:val="22"/>
          <w:szCs w:val="22"/>
        </w:rPr>
        <w:t xml:space="preserve">Betts went on to say that providing more hunting acres was a priority for the residents of the county, and was included in the County-wide Comprehensive Plan.  “This is what the community said they wanted and </w:t>
      </w:r>
      <w:r w:rsidR="004A392B">
        <w:rPr>
          <w:sz w:val="22"/>
          <w:szCs w:val="22"/>
        </w:rPr>
        <w:t>the Parks</w:t>
      </w:r>
      <w:r>
        <w:rPr>
          <w:sz w:val="22"/>
          <w:szCs w:val="22"/>
        </w:rPr>
        <w:t xml:space="preserve"> w</w:t>
      </w:r>
      <w:r w:rsidR="004A392B">
        <w:rPr>
          <w:sz w:val="22"/>
          <w:szCs w:val="22"/>
        </w:rPr>
        <w:t>ere</w:t>
      </w:r>
      <w:r>
        <w:rPr>
          <w:sz w:val="22"/>
          <w:szCs w:val="22"/>
        </w:rPr>
        <w:t xml:space="preserve"> happy to </w:t>
      </w:r>
      <w:r w:rsidR="008C23E6">
        <w:rPr>
          <w:sz w:val="22"/>
          <w:szCs w:val="22"/>
        </w:rPr>
        <w:t xml:space="preserve">be able to </w:t>
      </w:r>
      <w:r w:rsidR="002774CA">
        <w:rPr>
          <w:sz w:val="22"/>
          <w:szCs w:val="22"/>
        </w:rPr>
        <w:t xml:space="preserve">make it happen,” </w:t>
      </w:r>
      <w:r w:rsidR="00B85146">
        <w:rPr>
          <w:sz w:val="22"/>
          <w:szCs w:val="22"/>
        </w:rPr>
        <w:t xml:space="preserve">prior to </w:t>
      </w:r>
      <w:r>
        <w:rPr>
          <w:sz w:val="22"/>
          <w:szCs w:val="22"/>
        </w:rPr>
        <w:t>accept</w:t>
      </w:r>
      <w:r w:rsidR="002774CA">
        <w:rPr>
          <w:sz w:val="22"/>
          <w:szCs w:val="22"/>
        </w:rPr>
        <w:t>ing</w:t>
      </w:r>
      <w:r>
        <w:rPr>
          <w:sz w:val="22"/>
          <w:szCs w:val="22"/>
        </w:rPr>
        <w:t xml:space="preserve"> this property donation, </w:t>
      </w:r>
      <w:r w:rsidR="00B85146">
        <w:rPr>
          <w:sz w:val="22"/>
          <w:szCs w:val="22"/>
        </w:rPr>
        <w:t xml:space="preserve">the Parks </w:t>
      </w:r>
      <w:r>
        <w:rPr>
          <w:sz w:val="22"/>
          <w:szCs w:val="22"/>
        </w:rPr>
        <w:t>ma</w:t>
      </w:r>
      <w:r w:rsidR="00B85146">
        <w:rPr>
          <w:sz w:val="22"/>
          <w:szCs w:val="22"/>
        </w:rPr>
        <w:t>de</w:t>
      </w:r>
      <w:r>
        <w:rPr>
          <w:sz w:val="22"/>
          <w:szCs w:val="22"/>
        </w:rPr>
        <w:t xml:space="preserve"> sure that hunting would be allowed by the Black Swamp Conservancy in their conservation easement that remains on the property</w:t>
      </w:r>
      <w:r w:rsidR="002774CA">
        <w:rPr>
          <w:sz w:val="22"/>
          <w:szCs w:val="22"/>
        </w:rPr>
        <w:t>.</w:t>
      </w:r>
      <w:r w:rsidR="000622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71EBD9C" w14:textId="00D4CC7C" w:rsidR="00701ECF" w:rsidRPr="008031A9" w:rsidRDefault="00F21AF3" w:rsidP="00701ECF">
      <w:pPr>
        <w:rPr>
          <w:sz w:val="22"/>
          <w:szCs w:val="22"/>
        </w:rPr>
      </w:pPr>
      <w:r w:rsidRPr="008031A9">
        <w:rPr>
          <w:b/>
          <w:bCs/>
          <w:sz w:val="22"/>
          <w:szCs w:val="22"/>
        </w:rPr>
        <w:t xml:space="preserve">Lottery </w:t>
      </w:r>
      <w:r w:rsidR="009754B3" w:rsidRPr="008031A9">
        <w:rPr>
          <w:b/>
          <w:bCs/>
          <w:sz w:val="22"/>
          <w:szCs w:val="22"/>
        </w:rPr>
        <w:t>e</w:t>
      </w:r>
      <w:r w:rsidR="00701ECF" w:rsidRPr="008031A9">
        <w:rPr>
          <w:b/>
          <w:bCs/>
          <w:sz w:val="22"/>
          <w:szCs w:val="22"/>
        </w:rPr>
        <w:t xml:space="preserve">ntry </w:t>
      </w:r>
      <w:r w:rsidR="003D1476" w:rsidRPr="008031A9">
        <w:rPr>
          <w:b/>
          <w:bCs/>
          <w:sz w:val="22"/>
          <w:szCs w:val="22"/>
        </w:rPr>
        <w:t>will</w:t>
      </w:r>
      <w:r w:rsidR="00E14DAA" w:rsidRPr="008031A9">
        <w:rPr>
          <w:b/>
          <w:bCs/>
          <w:sz w:val="22"/>
          <w:szCs w:val="22"/>
        </w:rPr>
        <w:t xml:space="preserve"> only </w:t>
      </w:r>
      <w:r w:rsidR="00F71E82" w:rsidRPr="008031A9">
        <w:rPr>
          <w:b/>
          <w:bCs/>
          <w:sz w:val="22"/>
          <w:szCs w:val="22"/>
        </w:rPr>
        <w:t xml:space="preserve">be </w:t>
      </w:r>
      <w:r w:rsidR="00E14DAA" w:rsidRPr="008031A9">
        <w:rPr>
          <w:b/>
          <w:bCs/>
          <w:sz w:val="22"/>
          <w:szCs w:val="22"/>
        </w:rPr>
        <w:t>available online</w:t>
      </w:r>
      <w:r w:rsidRPr="008031A9">
        <w:rPr>
          <w:b/>
          <w:bCs/>
          <w:sz w:val="22"/>
          <w:szCs w:val="22"/>
        </w:rPr>
        <w:t xml:space="preserve"> at www.SenecaCountyParks/about/hunting.</w:t>
      </w:r>
    </w:p>
    <w:p w14:paraId="415CC9D0" w14:textId="3249AD00" w:rsidR="00701ECF" w:rsidRPr="008031A9" w:rsidRDefault="00701ECF" w:rsidP="00701ECF">
      <w:pPr>
        <w:rPr>
          <w:sz w:val="22"/>
          <w:szCs w:val="22"/>
        </w:rPr>
      </w:pPr>
      <w:r w:rsidRPr="008031A9">
        <w:rPr>
          <w:sz w:val="22"/>
          <w:szCs w:val="22"/>
        </w:rPr>
        <w:t xml:space="preserve">Other </w:t>
      </w:r>
      <w:r w:rsidR="003B5C73" w:rsidRPr="008031A9">
        <w:rPr>
          <w:sz w:val="22"/>
          <w:szCs w:val="22"/>
        </w:rPr>
        <w:t xml:space="preserve">lottery </w:t>
      </w:r>
      <w:r w:rsidRPr="008031A9">
        <w:rPr>
          <w:sz w:val="22"/>
          <w:szCs w:val="22"/>
        </w:rPr>
        <w:t>requirements:</w:t>
      </w:r>
    </w:p>
    <w:p w14:paraId="1C710DE6" w14:textId="35A73BF1" w:rsidR="00A604A1" w:rsidRDefault="00F665AA" w:rsidP="003B5C73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t>Overall hunting season</w:t>
      </w:r>
      <w:r w:rsidR="00D80033">
        <w:rPr>
          <w:sz w:val="22"/>
          <w:szCs w:val="22"/>
        </w:rPr>
        <w:t xml:space="preserve"> </w:t>
      </w:r>
      <w:r w:rsidR="00A604A1">
        <w:rPr>
          <w:sz w:val="22"/>
          <w:szCs w:val="22"/>
        </w:rPr>
        <w:t xml:space="preserve">has been extended </w:t>
      </w:r>
      <w:r w:rsidR="00D80033">
        <w:rPr>
          <w:sz w:val="22"/>
          <w:szCs w:val="22"/>
        </w:rPr>
        <w:t>this year</w:t>
      </w:r>
      <w:r w:rsidR="00A604A1">
        <w:rPr>
          <w:sz w:val="22"/>
          <w:szCs w:val="22"/>
        </w:rPr>
        <w:t xml:space="preserve"> to include 3 sessions, each 4 weeks long. </w:t>
      </w:r>
    </w:p>
    <w:p w14:paraId="0919281D" w14:textId="0CFA232D" w:rsidR="00F665AA" w:rsidRPr="008031A9" w:rsidRDefault="003B5C73" w:rsidP="003B5C73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lastRenderedPageBreak/>
        <w:t>4 lottery winners chosen per session</w:t>
      </w:r>
      <w:r w:rsidR="00F665AA" w:rsidRPr="008031A9">
        <w:rPr>
          <w:sz w:val="22"/>
          <w:szCs w:val="22"/>
        </w:rPr>
        <w:t>.</w:t>
      </w:r>
    </w:p>
    <w:p w14:paraId="7350FA70" w14:textId="77777777" w:rsidR="002D769B" w:rsidRPr="008031A9" w:rsidRDefault="002D769B" w:rsidP="002D769B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t>Names will be randomly drawn and those selected will be assigned to a specific time in one of 2 hunting units available.</w:t>
      </w:r>
    </w:p>
    <w:p w14:paraId="66836576" w14:textId="77777777" w:rsidR="002D769B" w:rsidRPr="008031A9" w:rsidRDefault="002D769B" w:rsidP="002D769B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t xml:space="preserve">Hunters must possess a valid Ohio hunting license to enter the drawing.  Youth are eligible, but must be accompanied by a legal parent or guardian each time they hunt.  The parent or guardian automatically becomes the designated “partner.”  </w:t>
      </w:r>
    </w:p>
    <w:p w14:paraId="75133214" w14:textId="3BE15F9E" w:rsidR="00701ECF" w:rsidRPr="008031A9" w:rsidRDefault="00701ECF" w:rsidP="00701ECF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t>Hunters will be permitted to hunt with a partner; the partner is not required to e</w:t>
      </w:r>
      <w:r w:rsidR="003B5C73" w:rsidRPr="008031A9">
        <w:rPr>
          <w:sz w:val="22"/>
          <w:szCs w:val="22"/>
        </w:rPr>
        <w:t>nter the</w:t>
      </w:r>
      <w:r w:rsidRPr="008031A9">
        <w:rPr>
          <w:sz w:val="22"/>
          <w:szCs w:val="22"/>
        </w:rPr>
        <w:t xml:space="preserve"> drawing</w:t>
      </w:r>
      <w:r w:rsidR="003B5C73" w:rsidRPr="008031A9">
        <w:rPr>
          <w:sz w:val="22"/>
          <w:szCs w:val="22"/>
        </w:rPr>
        <w:t>, but must meet all ODNR hunter requirements including having a valid Ohio Hunting License</w:t>
      </w:r>
      <w:r w:rsidR="00F21AF3" w:rsidRPr="008031A9">
        <w:rPr>
          <w:sz w:val="22"/>
          <w:szCs w:val="22"/>
        </w:rPr>
        <w:t xml:space="preserve"> and tags</w:t>
      </w:r>
      <w:r w:rsidR="003B5C73" w:rsidRPr="008031A9">
        <w:rPr>
          <w:sz w:val="22"/>
          <w:szCs w:val="22"/>
        </w:rPr>
        <w:t xml:space="preserve">.  </w:t>
      </w:r>
      <w:r w:rsidR="00E34ACC" w:rsidRPr="008031A9">
        <w:rPr>
          <w:sz w:val="22"/>
          <w:szCs w:val="22"/>
        </w:rPr>
        <w:t xml:space="preserve"> </w:t>
      </w:r>
    </w:p>
    <w:p w14:paraId="76362696" w14:textId="59D8495E" w:rsidR="00F71E82" w:rsidRPr="008031A9" w:rsidRDefault="00E34ACC" w:rsidP="00F665AA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t xml:space="preserve">Legal game: any legal White-tailed </w:t>
      </w:r>
      <w:r w:rsidR="00F97B06" w:rsidRPr="008031A9">
        <w:rPr>
          <w:sz w:val="22"/>
          <w:szCs w:val="22"/>
        </w:rPr>
        <w:t>D</w:t>
      </w:r>
      <w:r w:rsidRPr="008031A9">
        <w:rPr>
          <w:sz w:val="22"/>
          <w:szCs w:val="22"/>
        </w:rPr>
        <w:t>eer</w:t>
      </w:r>
      <w:r w:rsidR="00F21AF3" w:rsidRPr="008031A9">
        <w:rPr>
          <w:sz w:val="22"/>
          <w:szCs w:val="22"/>
        </w:rPr>
        <w:t>, taken by archery only.  No dogs permitted.</w:t>
      </w:r>
      <w:r w:rsidRPr="008031A9">
        <w:rPr>
          <w:sz w:val="22"/>
          <w:szCs w:val="22"/>
        </w:rPr>
        <w:t xml:space="preserve"> </w:t>
      </w:r>
    </w:p>
    <w:p w14:paraId="0B514155" w14:textId="750F61C7" w:rsidR="003B5C73" w:rsidRPr="008031A9" w:rsidRDefault="003B5C73" w:rsidP="003B5C73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t>ODNR Wildlife Officers</w:t>
      </w:r>
      <w:r w:rsidR="00F21AF3" w:rsidRPr="008031A9">
        <w:rPr>
          <w:sz w:val="22"/>
          <w:szCs w:val="22"/>
        </w:rPr>
        <w:t xml:space="preserve">, Seneca County Sheriff, and State Highway Patrol may </w:t>
      </w:r>
      <w:r w:rsidRPr="008031A9">
        <w:rPr>
          <w:sz w:val="22"/>
          <w:szCs w:val="22"/>
        </w:rPr>
        <w:t>patrol the area and enforce all applicable laws.</w:t>
      </w:r>
    </w:p>
    <w:p w14:paraId="225F65AA" w14:textId="165C84FA" w:rsidR="006C2962" w:rsidRPr="008031A9" w:rsidRDefault="00701ECF" w:rsidP="00F21AF3">
      <w:pPr>
        <w:numPr>
          <w:ilvl w:val="0"/>
          <w:numId w:val="1"/>
        </w:numPr>
        <w:rPr>
          <w:sz w:val="22"/>
          <w:szCs w:val="22"/>
        </w:rPr>
      </w:pPr>
      <w:r w:rsidRPr="008031A9">
        <w:rPr>
          <w:sz w:val="22"/>
          <w:szCs w:val="22"/>
        </w:rPr>
        <w:t xml:space="preserve">Other special regulations will </w:t>
      </w:r>
      <w:r w:rsidR="00F21AF3" w:rsidRPr="008031A9">
        <w:rPr>
          <w:sz w:val="22"/>
          <w:szCs w:val="22"/>
        </w:rPr>
        <w:t>be posted on line and sent to lottery winners directly after the drawing.</w:t>
      </w:r>
    </w:p>
    <w:p w14:paraId="6B0D9AC2" w14:textId="01031D62" w:rsidR="00F657CB" w:rsidRDefault="00062238">
      <w:pPr>
        <w:rPr>
          <w:sz w:val="22"/>
          <w:szCs w:val="22"/>
        </w:rPr>
      </w:pPr>
      <w:r>
        <w:rPr>
          <w:sz w:val="22"/>
          <w:szCs w:val="22"/>
        </w:rPr>
        <w:t xml:space="preserve">“We want to see hunting </w:t>
      </w:r>
      <w:r w:rsidR="002774CA">
        <w:rPr>
          <w:sz w:val="22"/>
          <w:szCs w:val="22"/>
        </w:rPr>
        <w:t xml:space="preserve">opportunities </w:t>
      </w:r>
      <w:r>
        <w:rPr>
          <w:sz w:val="22"/>
          <w:szCs w:val="22"/>
        </w:rPr>
        <w:t xml:space="preserve">continue in this county,” said </w:t>
      </w:r>
      <w:r w:rsidR="00E6412A">
        <w:rPr>
          <w:sz w:val="22"/>
          <w:szCs w:val="22"/>
        </w:rPr>
        <w:t>Betts</w:t>
      </w:r>
      <w:r>
        <w:rPr>
          <w:sz w:val="22"/>
          <w:szCs w:val="22"/>
        </w:rPr>
        <w:t xml:space="preserve">, </w:t>
      </w:r>
      <w:r w:rsidR="008C23E6">
        <w:rPr>
          <w:sz w:val="22"/>
          <w:szCs w:val="22"/>
        </w:rPr>
        <w:t>“</w:t>
      </w:r>
      <w:r w:rsidR="00091A28">
        <w:rPr>
          <w:sz w:val="22"/>
          <w:szCs w:val="22"/>
        </w:rPr>
        <w:t>H</w:t>
      </w:r>
      <w:r w:rsidR="008C23E6">
        <w:rPr>
          <w:sz w:val="22"/>
          <w:szCs w:val="22"/>
        </w:rPr>
        <w:t xml:space="preserve">unting as an essential tool for efficient deer management and a great way to put meat in the freezer for many families.”  </w:t>
      </w:r>
    </w:p>
    <w:p w14:paraId="403C02EF" w14:textId="24B761A9" w:rsidR="004A392B" w:rsidRDefault="00F657CB">
      <w:pPr>
        <w:rPr>
          <w:sz w:val="22"/>
          <w:szCs w:val="22"/>
        </w:rPr>
      </w:pPr>
      <w:r>
        <w:rPr>
          <w:sz w:val="22"/>
          <w:szCs w:val="22"/>
        </w:rPr>
        <w:t>H</w:t>
      </w:r>
      <w:r w:rsidR="00DB6B39" w:rsidRPr="008031A9">
        <w:rPr>
          <w:sz w:val="22"/>
          <w:szCs w:val="22"/>
        </w:rPr>
        <w:t xml:space="preserve">unting </w:t>
      </w:r>
      <w:r>
        <w:rPr>
          <w:sz w:val="22"/>
          <w:szCs w:val="22"/>
        </w:rPr>
        <w:t xml:space="preserve">has been reported to be </w:t>
      </w:r>
      <w:r w:rsidR="00DB6B39" w:rsidRPr="008031A9">
        <w:rPr>
          <w:sz w:val="22"/>
          <w:szCs w:val="22"/>
        </w:rPr>
        <w:t xml:space="preserve">the best </w:t>
      </w:r>
      <w:r>
        <w:rPr>
          <w:sz w:val="22"/>
          <w:szCs w:val="22"/>
        </w:rPr>
        <w:t>management practice</w:t>
      </w:r>
      <w:r w:rsidR="00DB6B39" w:rsidRPr="008031A9">
        <w:rPr>
          <w:sz w:val="22"/>
          <w:szCs w:val="22"/>
        </w:rPr>
        <w:t xml:space="preserve"> for deer population </w:t>
      </w:r>
      <w:r>
        <w:rPr>
          <w:sz w:val="22"/>
          <w:szCs w:val="22"/>
        </w:rPr>
        <w:t>regulation.  T</w:t>
      </w:r>
      <w:r w:rsidR="00DB6B39" w:rsidRPr="008031A9">
        <w:rPr>
          <w:sz w:val="22"/>
          <w:szCs w:val="22"/>
        </w:rPr>
        <w:t>he Ohio Department of Natural Resources</w:t>
      </w:r>
      <w:r w:rsidR="002D769B" w:rsidRPr="008031A9">
        <w:rPr>
          <w:sz w:val="22"/>
          <w:szCs w:val="22"/>
        </w:rPr>
        <w:t xml:space="preserve"> (ODNR)</w:t>
      </w:r>
      <w:r w:rsidR="00DB6B39" w:rsidRPr="008031A9">
        <w:rPr>
          <w:sz w:val="22"/>
          <w:szCs w:val="22"/>
        </w:rPr>
        <w:t xml:space="preserve"> provides many </w:t>
      </w:r>
      <w:r w:rsidR="00091A28">
        <w:rPr>
          <w:sz w:val="22"/>
          <w:szCs w:val="22"/>
        </w:rPr>
        <w:t xml:space="preserve">other </w:t>
      </w:r>
      <w:r w:rsidR="00DB6B39" w:rsidRPr="008031A9">
        <w:rPr>
          <w:sz w:val="22"/>
          <w:szCs w:val="22"/>
        </w:rPr>
        <w:t xml:space="preserve">opportunities for residents of Ohio to hunt cooperatively on </w:t>
      </w:r>
      <w:r w:rsidR="00D80033">
        <w:rPr>
          <w:sz w:val="22"/>
          <w:szCs w:val="22"/>
        </w:rPr>
        <w:t xml:space="preserve">both </w:t>
      </w:r>
      <w:r w:rsidR="00DB6B39" w:rsidRPr="008031A9">
        <w:rPr>
          <w:sz w:val="22"/>
          <w:szCs w:val="22"/>
        </w:rPr>
        <w:t>public land</w:t>
      </w:r>
      <w:r w:rsidR="002D769B" w:rsidRPr="008031A9">
        <w:rPr>
          <w:sz w:val="22"/>
          <w:szCs w:val="22"/>
        </w:rPr>
        <w:t>s</w:t>
      </w:r>
      <w:r w:rsidR="00DB6B39" w:rsidRPr="008031A9">
        <w:rPr>
          <w:sz w:val="22"/>
          <w:szCs w:val="22"/>
        </w:rPr>
        <w:t xml:space="preserve"> and private lands.  </w:t>
      </w:r>
      <w:r w:rsidR="00B85146">
        <w:rPr>
          <w:sz w:val="22"/>
          <w:szCs w:val="22"/>
        </w:rPr>
        <w:t>L</w:t>
      </w:r>
      <w:r w:rsidR="004A392B">
        <w:rPr>
          <w:sz w:val="22"/>
          <w:szCs w:val="22"/>
        </w:rPr>
        <w:t xml:space="preserve">and owners </w:t>
      </w:r>
      <w:r w:rsidR="00B85146">
        <w:rPr>
          <w:sz w:val="22"/>
          <w:szCs w:val="22"/>
        </w:rPr>
        <w:t>can</w:t>
      </w:r>
      <w:r w:rsidR="004A392B">
        <w:rPr>
          <w:sz w:val="22"/>
          <w:szCs w:val="22"/>
        </w:rPr>
        <w:t xml:space="preserve"> c</w:t>
      </w:r>
      <w:r w:rsidR="00DB6B39" w:rsidRPr="008031A9">
        <w:rPr>
          <w:sz w:val="22"/>
          <w:szCs w:val="22"/>
        </w:rPr>
        <w:t xml:space="preserve">heck out information on enrolling </w:t>
      </w:r>
      <w:r w:rsidR="004A392B">
        <w:rPr>
          <w:sz w:val="22"/>
          <w:szCs w:val="22"/>
        </w:rPr>
        <w:t>their</w:t>
      </w:r>
      <w:r w:rsidR="00DB6B39" w:rsidRPr="008031A9">
        <w:rPr>
          <w:sz w:val="22"/>
          <w:szCs w:val="22"/>
        </w:rPr>
        <w:t xml:space="preserve"> property in the OLHAP system</w:t>
      </w:r>
      <w:r w:rsidR="002D769B" w:rsidRPr="008031A9">
        <w:rPr>
          <w:sz w:val="22"/>
          <w:szCs w:val="22"/>
        </w:rPr>
        <w:t xml:space="preserve"> (Ohio Landowner/Hunter Access Partnership Program)</w:t>
      </w:r>
      <w:r w:rsidR="00DB6B39" w:rsidRPr="008031A9">
        <w:rPr>
          <w:sz w:val="22"/>
          <w:szCs w:val="22"/>
        </w:rPr>
        <w:t xml:space="preserve"> or entering other lotteries to hunt on private </w:t>
      </w:r>
      <w:r w:rsidR="004A392B">
        <w:rPr>
          <w:sz w:val="22"/>
          <w:szCs w:val="22"/>
        </w:rPr>
        <w:t xml:space="preserve">and public </w:t>
      </w:r>
      <w:r w:rsidR="00DB6B39" w:rsidRPr="008031A9">
        <w:rPr>
          <w:sz w:val="22"/>
          <w:szCs w:val="22"/>
        </w:rPr>
        <w:t>property throughout the state</w:t>
      </w:r>
      <w:r w:rsidR="008031A9" w:rsidRPr="008031A9">
        <w:rPr>
          <w:sz w:val="22"/>
          <w:szCs w:val="22"/>
        </w:rPr>
        <w:t>.  Search</w:t>
      </w:r>
      <w:r w:rsidR="002D769B" w:rsidRPr="008031A9">
        <w:rPr>
          <w:sz w:val="22"/>
          <w:szCs w:val="22"/>
        </w:rPr>
        <w:t xml:space="preserve"> the ODNR website, </w:t>
      </w:r>
      <w:hyperlink r:id="rId7" w:history="1">
        <w:r w:rsidR="002D769B" w:rsidRPr="008031A9">
          <w:rPr>
            <w:rStyle w:val="Hyperlink"/>
            <w:sz w:val="22"/>
            <w:szCs w:val="22"/>
          </w:rPr>
          <w:t>https://ohiodnr.gov</w:t>
        </w:r>
      </w:hyperlink>
      <w:r w:rsidR="008031A9" w:rsidRPr="008031A9">
        <w:rPr>
          <w:sz w:val="22"/>
          <w:szCs w:val="22"/>
        </w:rPr>
        <w:t xml:space="preserve"> for more information about the OLHAP system and other public hunting Wildlife Areas.</w:t>
      </w:r>
    </w:p>
    <w:p w14:paraId="7634F1AA" w14:textId="77777777" w:rsidR="008031A9" w:rsidRPr="008031A9" w:rsidRDefault="008031A9" w:rsidP="008031A9">
      <w:pPr>
        <w:jc w:val="center"/>
        <w:rPr>
          <w:sz w:val="22"/>
          <w:szCs w:val="22"/>
        </w:rPr>
      </w:pPr>
      <w:r w:rsidRPr="008031A9">
        <w:rPr>
          <w:sz w:val="22"/>
          <w:szCs w:val="22"/>
        </w:rPr>
        <w:t>-30-</w:t>
      </w:r>
    </w:p>
    <w:p w14:paraId="6827EF21" w14:textId="77777777" w:rsidR="008031A9" w:rsidRPr="008031A9" w:rsidRDefault="008031A9" w:rsidP="008031A9">
      <w:pPr>
        <w:rPr>
          <w:sz w:val="22"/>
          <w:szCs w:val="22"/>
        </w:rPr>
      </w:pPr>
    </w:p>
    <w:p w14:paraId="2E7AF8AA" w14:textId="77777777" w:rsidR="008031A9" w:rsidRPr="008031A9" w:rsidRDefault="008031A9" w:rsidP="008031A9">
      <w:pPr>
        <w:rPr>
          <w:sz w:val="22"/>
          <w:szCs w:val="22"/>
        </w:rPr>
      </w:pPr>
      <w:r w:rsidRPr="008031A9">
        <w:rPr>
          <w:sz w:val="22"/>
          <w:szCs w:val="22"/>
        </w:rPr>
        <w:t>Cc – Local Media Outlets</w:t>
      </w:r>
    </w:p>
    <w:p w14:paraId="3511AA9A" w14:textId="77777777" w:rsidR="008031A9" w:rsidRDefault="008031A9"/>
    <w:sectPr w:rsidR="00803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72245"/>
    <w:multiLevelType w:val="multilevel"/>
    <w:tmpl w:val="C7F8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3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CF"/>
    <w:rsid w:val="00001786"/>
    <w:rsid w:val="000310F4"/>
    <w:rsid w:val="00062238"/>
    <w:rsid w:val="00091A28"/>
    <w:rsid w:val="000A59C5"/>
    <w:rsid w:val="001257F5"/>
    <w:rsid w:val="001A03AB"/>
    <w:rsid w:val="001E0671"/>
    <w:rsid w:val="001E1CC6"/>
    <w:rsid w:val="002022D6"/>
    <w:rsid w:val="002774CA"/>
    <w:rsid w:val="002B2838"/>
    <w:rsid w:val="002D769B"/>
    <w:rsid w:val="0030287F"/>
    <w:rsid w:val="00350125"/>
    <w:rsid w:val="003B5C73"/>
    <w:rsid w:val="003D1476"/>
    <w:rsid w:val="00415583"/>
    <w:rsid w:val="00424CE2"/>
    <w:rsid w:val="00467238"/>
    <w:rsid w:val="004A392B"/>
    <w:rsid w:val="004F10E3"/>
    <w:rsid w:val="00516AC9"/>
    <w:rsid w:val="00545354"/>
    <w:rsid w:val="00620F23"/>
    <w:rsid w:val="006A04C8"/>
    <w:rsid w:val="006C2962"/>
    <w:rsid w:val="00701ECF"/>
    <w:rsid w:val="00713E5E"/>
    <w:rsid w:val="008012A2"/>
    <w:rsid w:val="008031A9"/>
    <w:rsid w:val="00833323"/>
    <w:rsid w:val="008C174C"/>
    <w:rsid w:val="008C23E6"/>
    <w:rsid w:val="00904882"/>
    <w:rsid w:val="009754B3"/>
    <w:rsid w:val="00A419EB"/>
    <w:rsid w:val="00A604A1"/>
    <w:rsid w:val="00A641A0"/>
    <w:rsid w:val="00A961AC"/>
    <w:rsid w:val="00AE3D16"/>
    <w:rsid w:val="00B02B81"/>
    <w:rsid w:val="00B56E30"/>
    <w:rsid w:val="00B85146"/>
    <w:rsid w:val="00C40778"/>
    <w:rsid w:val="00C53F2B"/>
    <w:rsid w:val="00CD5E99"/>
    <w:rsid w:val="00D34FE9"/>
    <w:rsid w:val="00D5555F"/>
    <w:rsid w:val="00D80033"/>
    <w:rsid w:val="00DA64CE"/>
    <w:rsid w:val="00DB6B39"/>
    <w:rsid w:val="00DC0ECC"/>
    <w:rsid w:val="00DF681D"/>
    <w:rsid w:val="00E14DAA"/>
    <w:rsid w:val="00E20896"/>
    <w:rsid w:val="00E34ACC"/>
    <w:rsid w:val="00E6412A"/>
    <w:rsid w:val="00E93300"/>
    <w:rsid w:val="00ED0E7F"/>
    <w:rsid w:val="00F21AF3"/>
    <w:rsid w:val="00F32F0A"/>
    <w:rsid w:val="00F657CB"/>
    <w:rsid w:val="00F665AA"/>
    <w:rsid w:val="00F71E82"/>
    <w:rsid w:val="00F7521A"/>
    <w:rsid w:val="00F97B06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9975"/>
  <w15:chartTrackingRefBased/>
  <w15:docId w15:val="{D3C0E49F-9909-483C-9F46-8BDA729D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EC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1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E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31A9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031A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iodnr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etts@senecacountypark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Betts</dc:creator>
  <cp:keywords/>
  <dc:description/>
  <cp:lastModifiedBy>Sarah Betts</cp:lastModifiedBy>
  <cp:revision>14</cp:revision>
  <cp:lastPrinted>2025-10-07T12:20:00Z</cp:lastPrinted>
  <dcterms:created xsi:type="dcterms:W3CDTF">2025-10-02T14:09:00Z</dcterms:created>
  <dcterms:modified xsi:type="dcterms:W3CDTF">2026-08-24T13:40:00Z</dcterms:modified>
</cp:coreProperties>
</file>